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ADEB" w14:textId="16E6CA7E" w:rsidR="00547DA1" w:rsidRDefault="00537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DISGAS Vakuumentgaser </w:t>
      </w:r>
      <w:r w:rsidR="00547DA1" w:rsidRPr="00EF2EA3">
        <w:rPr>
          <w:b/>
          <w:sz w:val="28"/>
          <w:szCs w:val="28"/>
        </w:rPr>
        <w:t>Typ</w:t>
      </w:r>
      <w:r w:rsidR="007C7F57">
        <w:rPr>
          <w:b/>
          <w:sz w:val="28"/>
          <w:szCs w:val="28"/>
        </w:rPr>
        <w:t xml:space="preserve"> </w:t>
      </w:r>
      <w:r w:rsidR="0076080B">
        <w:rPr>
          <w:b/>
          <w:sz w:val="28"/>
          <w:szCs w:val="28"/>
        </w:rPr>
        <w:t>30</w:t>
      </w:r>
      <w:r w:rsidR="00EF56FE">
        <w:rPr>
          <w:b/>
          <w:sz w:val="28"/>
          <w:szCs w:val="28"/>
        </w:rPr>
        <w:t>B</w:t>
      </w:r>
    </w:p>
    <w:p w14:paraId="2711CF76" w14:textId="77777777" w:rsidR="009675BF" w:rsidRPr="00EF2EA3" w:rsidRDefault="009675BF">
      <w:pPr>
        <w:rPr>
          <w:b/>
          <w:sz w:val="28"/>
          <w:szCs w:val="28"/>
        </w:rPr>
      </w:pPr>
    </w:p>
    <w:p w14:paraId="7150B975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Vakuumentgaser mit patentierter Vakuumregelung zur ph</w:t>
      </w:r>
      <w:r w:rsidR="004403C1">
        <w:rPr>
          <w:sz w:val="20"/>
          <w:szCs w:val="20"/>
        </w:rPr>
        <w:t>ysikalischen Entgasung von Heiz</w:t>
      </w:r>
      <w:r w:rsidRPr="009A0573">
        <w:rPr>
          <w:sz w:val="20"/>
          <w:szCs w:val="20"/>
        </w:rPr>
        <w:t>anlagen im geschlossenen Kreislauf.</w:t>
      </w:r>
    </w:p>
    <w:p w14:paraId="40E7A44E" w14:textId="1075195A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Medium: Wasser</w:t>
      </w:r>
    </w:p>
    <w:p w14:paraId="11972645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Mikroprozessorsteuerung</w:t>
      </w:r>
    </w:p>
    <w:p w14:paraId="6EA3E80D" w14:textId="5DC81CFA" w:rsidR="00547DA1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2 </w:t>
      </w:r>
      <w:r w:rsidR="007C15DC">
        <w:rPr>
          <w:sz w:val="20"/>
          <w:szCs w:val="20"/>
        </w:rPr>
        <w:t xml:space="preserve">programmierbare </w:t>
      </w:r>
      <w:r w:rsidR="00A50BAF">
        <w:rPr>
          <w:sz w:val="20"/>
          <w:szCs w:val="20"/>
        </w:rPr>
        <w:t xml:space="preserve">Stillstands </w:t>
      </w:r>
      <w:r w:rsidR="00A50BAF" w:rsidRPr="009A0573">
        <w:rPr>
          <w:sz w:val="20"/>
          <w:szCs w:val="20"/>
        </w:rPr>
        <w:t>Zeiten</w:t>
      </w:r>
    </w:p>
    <w:p w14:paraId="210A2366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der errechnete Abschaltwert unterschritten wird, geht der Entgaser, dank des patentierten Gasmessverfahrens, auf Überwachungsmodus.</w:t>
      </w:r>
    </w:p>
    <w:p w14:paraId="1CFCD075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au</w:t>
      </w:r>
      <w:r w:rsidR="000A719D">
        <w:rPr>
          <w:sz w:val="20"/>
          <w:szCs w:val="20"/>
        </w:rPr>
        <w:t>tomatische Kontrollsystem geht 3</w:t>
      </w:r>
      <w:r>
        <w:rPr>
          <w:sz w:val="20"/>
          <w:szCs w:val="20"/>
        </w:rPr>
        <w:t xml:space="preserve"> Wochen nach dem Start auf Entgasungsmodus. Wird wieder Gas gemessen</w:t>
      </w:r>
      <w:r w:rsidR="004403C1">
        <w:rPr>
          <w:sz w:val="20"/>
          <w:szCs w:val="20"/>
        </w:rPr>
        <w:t>, beginnt die Entgasung</w:t>
      </w:r>
      <w:r>
        <w:rPr>
          <w:sz w:val="20"/>
          <w:szCs w:val="20"/>
        </w:rPr>
        <w:t xml:space="preserve"> von neuem.</w:t>
      </w:r>
    </w:p>
    <w:p w14:paraId="29D5C829" w14:textId="77777777" w:rsidR="00EC3C49" w:rsidRDefault="00EC3C49" w:rsidP="00547DA1">
      <w:pPr>
        <w:pStyle w:val="KeinLeerraum"/>
        <w:rPr>
          <w:sz w:val="20"/>
          <w:szCs w:val="20"/>
        </w:rPr>
      </w:pPr>
    </w:p>
    <w:p w14:paraId="096C9474" w14:textId="77777777" w:rsidR="00A6744D" w:rsidRPr="009A0573" w:rsidRDefault="00A6744D" w:rsidP="00A6744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Beleuchtete digit</w:t>
      </w:r>
      <w:r w:rsidR="00EC3C49">
        <w:rPr>
          <w:sz w:val="20"/>
          <w:szCs w:val="20"/>
        </w:rPr>
        <w:t>ale Anzeige</w:t>
      </w:r>
      <w:r>
        <w:rPr>
          <w:sz w:val="20"/>
          <w:szCs w:val="20"/>
        </w:rPr>
        <w:t xml:space="preserve">: Anlagendruck, Temperatur, Gas Ist-/Sollwert, Anzahl Entgasungszyklen, </w:t>
      </w:r>
      <w:r w:rsidRPr="009A0573">
        <w:rPr>
          <w:sz w:val="20"/>
          <w:szCs w:val="20"/>
        </w:rPr>
        <w:t>Potenzialfreier Anschluss für Fehlermeldung.</w:t>
      </w:r>
    </w:p>
    <w:p w14:paraId="2587EB87" w14:textId="77777777" w:rsidR="00FE3A79" w:rsidRPr="009A0573" w:rsidRDefault="00A6744D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Fehlermeldungen: Übertemperatur, Filter reinigen, Anlagendruck tief, Pumpenfehler, jährlicher Service.</w:t>
      </w:r>
      <w:r w:rsidR="00652F35" w:rsidRPr="009A0573">
        <w:rPr>
          <w:sz w:val="20"/>
          <w:szCs w:val="20"/>
        </w:rPr>
        <w:t xml:space="preserve"> </w:t>
      </w:r>
    </w:p>
    <w:p w14:paraId="6A635529" w14:textId="77777777" w:rsidR="00FE3A79" w:rsidRPr="009A0573" w:rsidRDefault="00FE3A79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</w:t>
      </w:r>
      <w:r w:rsidR="00A6744D">
        <w:rPr>
          <w:sz w:val="20"/>
          <w:szCs w:val="20"/>
        </w:rPr>
        <w:t xml:space="preserve">nleistung: </w:t>
      </w:r>
      <w:r w:rsidRPr="009A0573">
        <w:rPr>
          <w:sz w:val="20"/>
          <w:szCs w:val="20"/>
        </w:rPr>
        <w:t>120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W</w:t>
      </w:r>
      <w:r w:rsidR="00A6744D">
        <w:rPr>
          <w:sz w:val="20"/>
          <w:szCs w:val="20"/>
        </w:rPr>
        <w:t>,</w:t>
      </w:r>
      <w:r w:rsidRPr="009A0573">
        <w:rPr>
          <w:sz w:val="20"/>
          <w:szCs w:val="20"/>
        </w:rPr>
        <w:t xml:space="preserve"> ist </w:t>
      </w:r>
      <w:r w:rsidR="007C15DC">
        <w:rPr>
          <w:sz w:val="20"/>
          <w:szCs w:val="20"/>
        </w:rPr>
        <w:t>nur dann in</w:t>
      </w:r>
      <w:r w:rsidR="009A0573" w:rsidRPr="009A0573">
        <w:rPr>
          <w:sz w:val="20"/>
          <w:szCs w:val="20"/>
        </w:rPr>
        <w:t xml:space="preserve"> Betrieb, wenn G</w:t>
      </w:r>
      <w:r w:rsidRPr="009A0573">
        <w:rPr>
          <w:sz w:val="20"/>
          <w:szCs w:val="20"/>
        </w:rPr>
        <w:t>as im System detektiert</w:t>
      </w:r>
      <w:r w:rsidR="004403C1">
        <w:rPr>
          <w:sz w:val="20"/>
          <w:szCs w:val="20"/>
        </w:rPr>
        <w:t xml:space="preserve"> wird</w:t>
      </w:r>
      <w:r w:rsidR="009A0573" w:rsidRPr="009A0573">
        <w:rPr>
          <w:sz w:val="20"/>
          <w:szCs w:val="20"/>
        </w:rPr>
        <w:t>.</w:t>
      </w:r>
    </w:p>
    <w:p w14:paraId="7FC6EBCB" w14:textId="77777777" w:rsidR="00A6744D" w:rsidRDefault="00CC431D" w:rsidP="00A6744D">
      <w:pPr>
        <w:rPr>
          <w:sz w:val="20"/>
          <w:szCs w:val="20"/>
        </w:rPr>
      </w:pPr>
      <w:r w:rsidRPr="009A0573">
        <w:rPr>
          <w:sz w:val="20"/>
          <w:szCs w:val="20"/>
        </w:rPr>
        <w:t>Wandmontage</w:t>
      </w:r>
      <w:r w:rsidR="00A6744D">
        <w:rPr>
          <w:sz w:val="20"/>
          <w:szCs w:val="20"/>
        </w:rPr>
        <w:t>,</w:t>
      </w:r>
      <w:r w:rsidR="00A6744D" w:rsidRPr="00A6744D">
        <w:rPr>
          <w:sz w:val="20"/>
          <w:szCs w:val="20"/>
        </w:rPr>
        <w:t xml:space="preserve"> </w:t>
      </w:r>
      <w:r w:rsidR="00A6744D">
        <w:rPr>
          <w:sz w:val="20"/>
          <w:szCs w:val="20"/>
        </w:rPr>
        <w:t>e</w:t>
      </w:r>
      <w:r w:rsidR="004403C1">
        <w:rPr>
          <w:sz w:val="20"/>
          <w:szCs w:val="20"/>
        </w:rPr>
        <w:t xml:space="preserve">infache </w:t>
      </w:r>
      <w:r w:rsidR="00A6744D" w:rsidRPr="009A0573">
        <w:rPr>
          <w:sz w:val="20"/>
          <w:szCs w:val="20"/>
        </w:rPr>
        <w:t>Inbetriebnahme.</w:t>
      </w:r>
    </w:p>
    <w:p w14:paraId="0D50CC27" w14:textId="77777777" w:rsidR="00CC431D" w:rsidRPr="009A0573" w:rsidRDefault="00A6744D" w:rsidP="00A6744D">
      <w:pPr>
        <w:rPr>
          <w:sz w:val="20"/>
          <w:szCs w:val="20"/>
        </w:rPr>
      </w:pPr>
      <w:r>
        <w:rPr>
          <w:sz w:val="20"/>
          <w:szCs w:val="20"/>
        </w:rPr>
        <w:t>2 Jahre Garantie</w:t>
      </w:r>
    </w:p>
    <w:p w14:paraId="6FB49BF4" w14:textId="77777777" w:rsidR="00836F64" w:rsidRDefault="00836F64" w:rsidP="00CC431D">
      <w:pPr>
        <w:pStyle w:val="KeinLeerraum"/>
        <w:rPr>
          <w:sz w:val="20"/>
          <w:szCs w:val="20"/>
        </w:rPr>
      </w:pPr>
    </w:p>
    <w:p w14:paraId="7ECFCAC9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Leistungsbereich:</w:t>
      </w:r>
    </w:p>
    <w:p w14:paraId="04A377A3" w14:textId="5D89CFD7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Druckbereich: </w:t>
      </w:r>
      <w:r w:rsidR="00D4549B">
        <w:rPr>
          <w:sz w:val="20"/>
          <w:szCs w:val="20"/>
        </w:rPr>
        <w:t>3</w:t>
      </w:r>
      <w:r w:rsidR="00CC431D" w:rsidRPr="009A0573">
        <w:rPr>
          <w:sz w:val="20"/>
          <w:szCs w:val="20"/>
        </w:rPr>
        <w:t xml:space="preserve">.5 </w:t>
      </w:r>
      <w:r w:rsidR="00EF56FE">
        <w:rPr>
          <w:sz w:val="20"/>
          <w:szCs w:val="20"/>
        </w:rPr>
        <w:t xml:space="preserve">– 6.0 </w:t>
      </w:r>
      <w:r w:rsidR="00CC431D" w:rsidRPr="009A0573">
        <w:rPr>
          <w:sz w:val="20"/>
          <w:szCs w:val="20"/>
        </w:rPr>
        <w:t>bar</w:t>
      </w:r>
    </w:p>
    <w:p w14:paraId="0E314A03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Temperaturbereich: max. 65°C</w:t>
      </w:r>
    </w:p>
    <w:p w14:paraId="13F1057F" w14:textId="3A58D057" w:rsidR="00CC431D" w:rsidRPr="009A0573" w:rsidRDefault="00D4549B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Wasserinhalt: </w:t>
      </w:r>
      <w:r w:rsidR="00C407EA">
        <w:rPr>
          <w:sz w:val="20"/>
          <w:szCs w:val="20"/>
        </w:rPr>
        <w:t>5</w:t>
      </w:r>
      <w:r w:rsidR="0076080B">
        <w:rPr>
          <w:sz w:val="20"/>
          <w:szCs w:val="20"/>
        </w:rPr>
        <w:t>0</w:t>
      </w:r>
      <w:r w:rsidR="00CC431D" w:rsidRPr="009A0573">
        <w:rPr>
          <w:sz w:val="20"/>
          <w:szCs w:val="20"/>
        </w:rPr>
        <w:t>m</w:t>
      </w:r>
      <w:r w:rsidR="00CC431D" w:rsidRPr="007C15DC">
        <w:rPr>
          <w:sz w:val="20"/>
          <w:szCs w:val="20"/>
          <w:vertAlign w:val="superscript"/>
        </w:rPr>
        <w:t>3</w:t>
      </w:r>
      <w:r w:rsidR="00CC431D" w:rsidRPr="009A0573">
        <w:rPr>
          <w:sz w:val="20"/>
          <w:szCs w:val="20"/>
        </w:rPr>
        <w:t xml:space="preserve"> oder Kesselleistung: </w:t>
      </w:r>
      <w:r w:rsidR="0076080B">
        <w:rPr>
          <w:sz w:val="16"/>
          <w:szCs w:val="20"/>
        </w:rPr>
        <w:t xml:space="preserve"> &gt; </w:t>
      </w:r>
      <w:r>
        <w:rPr>
          <w:sz w:val="20"/>
          <w:szCs w:val="20"/>
        </w:rPr>
        <w:t>1</w:t>
      </w:r>
      <w:r w:rsidR="003F169E">
        <w:rPr>
          <w:sz w:val="20"/>
          <w:szCs w:val="20"/>
        </w:rPr>
        <w:t>`</w:t>
      </w:r>
      <w:r>
        <w:rPr>
          <w:sz w:val="20"/>
          <w:szCs w:val="20"/>
        </w:rPr>
        <w:t>000</w:t>
      </w:r>
      <w:r w:rsidR="00D4419C">
        <w:rPr>
          <w:sz w:val="20"/>
          <w:szCs w:val="20"/>
        </w:rPr>
        <w:t xml:space="preserve"> kW</w:t>
      </w:r>
    </w:p>
    <w:p w14:paraId="206C99A7" w14:textId="07E3F712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Vakuumbereich</w:t>
      </w:r>
      <w:r w:rsidR="00B32466">
        <w:rPr>
          <w:sz w:val="20"/>
          <w:szCs w:val="20"/>
        </w:rPr>
        <w:t>:</w:t>
      </w:r>
      <w:r>
        <w:rPr>
          <w:sz w:val="20"/>
          <w:szCs w:val="20"/>
        </w:rPr>
        <w:t xml:space="preserve"> max. –</w:t>
      </w:r>
      <w:r w:rsidR="00CC431D" w:rsidRPr="009A0573">
        <w:rPr>
          <w:sz w:val="20"/>
          <w:szCs w:val="20"/>
        </w:rPr>
        <w:t>0.75 bar</w:t>
      </w:r>
    </w:p>
    <w:p w14:paraId="014F5E35" w14:textId="23F835A9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Arbeitsbereich: –0.45 bis –</w:t>
      </w:r>
      <w:r w:rsidR="00CC431D" w:rsidRPr="009A0573">
        <w:rPr>
          <w:sz w:val="20"/>
          <w:szCs w:val="20"/>
        </w:rPr>
        <w:t>0.60 bar</w:t>
      </w:r>
      <w:r w:rsidR="004403C1">
        <w:rPr>
          <w:sz w:val="20"/>
          <w:szCs w:val="20"/>
        </w:rPr>
        <w:t>,</w:t>
      </w:r>
      <w:r w:rsidR="00D4419C">
        <w:rPr>
          <w:sz w:val="20"/>
          <w:szCs w:val="20"/>
        </w:rPr>
        <w:t xml:space="preserve"> automatisch geregelt</w:t>
      </w:r>
    </w:p>
    <w:p w14:paraId="26E66E87" w14:textId="56C6209A" w:rsidR="003F169E" w:rsidRDefault="00D4549B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Pumpenleistung: </w:t>
      </w:r>
      <w:r w:rsidR="0076080B">
        <w:rPr>
          <w:sz w:val="20"/>
          <w:szCs w:val="20"/>
        </w:rPr>
        <w:t>360</w:t>
      </w:r>
      <w:r w:rsidR="00CC431D" w:rsidRPr="009A0573">
        <w:rPr>
          <w:sz w:val="20"/>
          <w:szCs w:val="20"/>
        </w:rPr>
        <w:t>l/h</w:t>
      </w:r>
      <w:r w:rsidR="007C15DC">
        <w:rPr>
          <w:sz w:val="20"/>
          <w:szCs w:val="20"/>
        </w:rPr>
        <w:t>, 12 Zyklen/h,</w:t>
      </w:r>
      <w:r>
        <w:rPr>
          <w:sz w:val="20"/>
          <w:szCs w:val="20"/>
        </w:rPr>
        <w:t xml:space="preserve"> 8.7</w:t>
      </w:r>
      <w:r w:rsidR="007C15DC">
        <w:rPr>
          <w:sz w:val="20"/>
          <w:szCs w:val="20"/>
        </w:rPr>
        <w:t xml:space="preserve"> W/Zyklus</w:t>
      </w:r>
    </w:p>
    <w:p w14:paraId="456C25F3" w14:textId="5882DF21" w:rsidR="00D4549B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Entgasungsleistung: </w:t>
      </w:r>
      <w:r w:rsidR="0076080B">
        <w:rPr>
          <w:sz w:val="20"/>
          <w:szCs w:val="20"/>
        </w:rPr>
        <w:t>7800</w:t>
      </w:r>
      <w:r>
        <w:rPr>
          <w:sz w:val="20"/>
          <w:szCs w:val="20"/>
        </w:rPr>
        <w:t xml:space="preserve"> l/</w:t>
      </w:r>
      <w:r w:rsidR="00D4549B">
        <w:rPr>
          <w:sz w:val="20"/>
          <w:szCs w:val="20"/>
        </w:rPr>
        <w:t>24 Std</w:t>
      </w:r>
      <w:r>
        <w:rPr>
          <w:sz w:val="20"/>
          <w:szCs w:val="20"/>
        </w:rPr>
        <w:t>.</w:t>
      </w:r>
    </w:p>
    <w:p w14:paraId="60F8B38B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E-Anschluss: 230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V</w:t>
      </w:r>
      <w:r w:rsidR="007C15DC">
        <w:rPr>
          <w:sz w:val="20"/>
          <w:szCs w:val="20"/>
        </w:rPr>
        <w:t>,</w:t>
      </w:r>
      <w:r w:rsidR="004A4747">
        <w:rPr>
          <w:sz w:val="20"/>
          <w:szCs w:val="20"/>
        </w:rPr>
        <w:t xml:space="preserve"> 50</w:t>
      </w:r>
      <w:r w:rsidR="007C15DC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H</w:t>
      </w:r>
      <w:r w:rsidR="007C15DC">
        <w:rPr>
          <w:sz w:val="20"/>
          <w:szCs w:val="20"/>
        </w:rPr>
        <w:t>z,</w:t>
      </w:r>
      <w:r w:rsidR="004A4747">
        <w:rPr>
          <w:sz w:val="20"/>
          <w:szCs w:val="20"/>
        </w:rPr>
        <w:t xml:space="preserve"> Kabellänge</w:t>
      </w:r>
      <w:r w:rsidR="00766145">
        <w:rPr>
          <w:sz w:val="20"/>
          <w:szCs w:val="20"/>
        </w:rPr>
        <w:t xml:space="preserve"> mit Stecker</w:t>
      </w:r>
      <w:r w:rsidR="004A4747">
        <w:rPr>
          <w:sz w:val="20"/>
          <w:szCs w:val="20"/>
        </w:rPr>
        <w:t xml:space="preserve"> ca. </w:t>
      </w:r>
      <w:r w:rsidR="00766145">
        <w:rPr>
          <w:sz w:val="20"/>
          <w:szCs w:val="20"/>
        </w:rPr>
        <w:t>1.8</w:t>
      </w:r>
      <w:r w:rsidR="007C15DC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m (</w:t>
      </w:r>
      <w:r w:rsidR="00766145">
        <w:rPr>
          <w:sz w:val="20"/>
          <w:szCs w:val="20"/>
        </w:rPr>
        <w:t>P,</w:t>
      </w:r>
      <w:r w:rsidR="007C15DC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N,</w:t>
      </w:r>
      <w:r w:rsidR="007C15DC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E)</w:t>
      </w:r>
    </w:p>
    <w:p w14:paraId="400CB449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Motorleistung: 120</w:t>
      </w:r>
      <w:r w:rsidR="007C15DC">
        <w:rPr>
          <w:sz w:val="20"/>
          <w:szCs w:val="20"/>
        </w:rPr>
        <w:t xml:space="preserve"> W,</w:t>
      </w:r>
      <w:r w:rsidRPr="009A0573">
        <w:rPr>
          <w:sz w:val="20"/>
          <w:szCs w:val="20"/>
        </w:rPr>
        <w:t xml:space="preserve"> 1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A</w:t>
      </w:r>
    </w:p>
    <w:p w14:paraId="426D37BA" w14:textId="77777777" w:rsidR="00C5777E" w:rsidRPr="009A0573" w:rsidRDefault="00C5777E" w:rsidP="00CC431D">
      <w:pPr>
        <w:pStyle w:val="KeinLeerraum"/>
        <w:rPr>
          <w:sz w:val="20"/>
          <w:szCs w:val="20"/>
        </w:rPr>
      </w:pPr>
    </w:p>
    <w:p w14:paraId="72FFA0ED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Hydraulikanschluss:</w:t>
      </w:r>
    </w:p>
    <w:p w14:paraId="53CD9371" w14:textId="77777777" w:rsidR="00C5777E" w:rsidRPr="009A0573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Ansaugen im Rücklauf 3/4“ oder 3/8“</w:t>
      </w:r>
    </w:p>
    <w:p w14:paraId="109E2CE5" w14:textId="77777777" w:rsidR="00C5777E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Rücklauf in den Vorlauf 3/4“ oder 3/8“</w:t>
      </w:r>
    </w:p>
    <w:p w14:paraId="1F2D14AD" w14:textId="77777777" w:rsidR="00A6744D" w:rsidRPr="009A0573" w:rsidRDefault="00A6744D" w:rsidP="00CC431D">
      <w:pPr>
        <w:pStyle w:val="KeinLeerraum"/>
        <w:rPr>
          <w:sz w:val="20"/>
          <w:szCs w:val="20"/>
        </w:rPr>
      </w:pPr>
    </w:p>
    <w:p w14:paraId="1F7EEF44" w14:textId="77777777" w:rsidR="000050AA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 xml:space="preserve">Beipack: </w:t>
      </w:r>
      <w:r w:rsidR="00C1711E">
        <w:rPr>
          <w:sz w:val="20"/>
          <w:szCs w:val="20"/>
        </w:rPr>
        <w:t xml:space="preserve">   </w:t>
      </w:r>
    </w:p>
    <w:p w14:paraId="63ADC2F1" w14:textId="77777777" w:rsidR="00C5777E" w:rsidRPr="009A0573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1x Schlammfilter; 2x Anschlussverschraubungen 3/8“auf 3/4“</w:t>
      </w:r>
      <w:r w:rsidR="009A0573">
        <w:rPr>
          <w:sz w:val="20"/>
          <w:szCs w:val="20"/>
        </w:rPr>
        <w:t>; 2x Winkel</w:t>
      </w:r>
      <w:r w:rsidR="007C15DC">
        <w:rPr>
          <w:sz w:val="20"/>
          <w:szCs w:val="20"/>
        </w:rPr>
        <w:t xml:space="preserve"> </w:t>
      </w:r>
      <w:r w:rsidR="009A0573">
        <w:rPr>
          <w:sz w:val="20"/>
          <w:szCs w:val="20"/>
        </w:rPr>
        <w:t>(I/A); 2x Schrauben</w:t>
      </w:r>
      <w:r w:rsidR="00FE3A79" w:rsidRPr="009A0573">
        <w:rPr>
          <w:sz w:val="20"/>
          <w:szCs w:val="20"/>
        </w:rPr>
        <w:t xml:space="preserve"> </w:t>
      </w:r>
      <w:r w:rsidR="00C1711E">
        <w:rPr>
          <w:sz w:val="20"/>
          <w:szCs w:val="20"/>
        </w:rPr>
        <w:t xml:space="preserve">mit </w:t>
      </w:r>
      <w:r w:rsidR="00FE3A79" w:rsidRPr="009A0573">
        <w:rPr>
          <w:sz w:val="20"/>
          <w:szCs w:val="20"/>
        </w:rPr>
        <w:t>Aufhänge</w:t>
      </w:r>
      <w:r w:rsidR="005342C7">
        <w:rPr>
          <w:sz w:val="20"/>
          <w:szCs w:val="20"/>
        </w:rPr>
        <w:t>-G</w:t>
      </w:r>
      <w:r w:rsidR="00FE3A79" w:rsidRPr="009A0573">
        <w:rPr>
          <w:sz w:val="20"/>
          <w:szCs w:val="20"/>
        </w:rPr>
        <w:t>ummirollen; 2x Befestigungsdübel.</w:t>
      </w:r>
    </w:p>
    <w:p w14:paraId="1C1C7D15" w14:textId="7CD9CCB0" w:rsidR="00FE3A79" w:rsidRPr="009A0573" w:rsidRDefault="00D4549B" w:rsidP="00FE3A79">
      <w:pPr>
        <w:pStyle w:val="KeinLeerraum"/>
        <w:ind w:left="851" w:hanging="851"/>
        <w:rPr>
          <w:sz w:val="20"/>
          <w:szCs w:val="20"/>
        </w:rPr>
      </w:pPr>
      <w:r>
        <w:rPr>
          <w:sz w:val="20"/>
          <w:szCs w:val="20"/>
        </w:rPr>
        <w:t>Gewicht: 1</w:t>
      </w:r>
      <w:r w:rsidR="0076080B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FE3A79" w:rsidRPr="009A0573">
        <w:rPr>
          <w:sz w:val="20"/>
          <w:szCs w:val="20"/>
        </w:rPr>
        <w:t>kg</w:t>
      </w:r>
    </w:p>
    <w:p w14:paraId="0BF746D4" w14:textId="1E81B806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Abmass: 3</w:t>
      </w:r>
      <w:r w:rsidR="003F169E">
        <w:rPr>
          <w:sz w:val="20"/>
          <w:szCs w:val="20"/>
        </w:rPr>
        <w:t>2</w:t>
      </w:r>
      <w:r w:rsidRPr="009A0573">
        <w:rPr>
          <w:sz w:val="20"/>
          <w:szCs w:val="20"/>
        </w:rPr>
        <w:t>0x180x3</w:t>
      </w:r>
      <w:r w:rsidR="003F169E">
        <w:rPr>
          <w:sz w:val="20"/>
          <w:szCs w:val="20"/>
        </w:rPr>
        <w:t>6</w:t>
      </w:r>
      <w:r w:rsidRPr="009A0573">
        <w:rPr>
          <w:sz w:val="20"/>
          <w:szCs w:val="20"/>
        </w:rPr>
        <w:t>0 mm (</w:t>
      </w:r>
      <w:proofErr w:type="spellStart"/>
      <w:r w:rsidRPr="009A0573">
        <w:rPr>
          <w:sz w:val="20"/>
          <w:szCs w:val="20"/>
        </w:rPr>
        <w:t>BxTxH</w:t>
      </w:r>
      <w:proofErr w:type="spellEnd"/>
      <w:r w:rsidRPr="009A0573">
        <w:rPr>
          <w:sz w:val="20"/>
          <w:szCs w:val="20"/>
        </w:rPr>
        <w:t>)</w:t>
      </w:r>
    </w:p>
    <w:p w14:paraId="2864EF56" w14:textId="77777777" w:rsidR="00CC431D" w:rsidRDefault="00CC431D" w:rsidP="00CC431D">
      <w:pPr>
        <w:pStyle w:val="KeinLeerraum"/>
      </w:pPr>
    </w:p>
    <w:p w14:paraId="433E722F" w14:textId="77777777" w:rsidR="00884AAE" w:rsidRDefault="00884AAE" w:rsidP="00CC431D">
      <w:pPr>
        <w:pStyle w:val="KeinLeerraum"/>
      </w:pPr>
    </w:p>
    <w:p w14:paraId="4DAF5AE7" w14:textId="77777777" w:rsidR="00CC431D" w:rsidRDefault="004403C1" w:rsidP="00CC431D">
      <w:pPr>
        <w:pStyle w:val="KeinLeerraum"/>
      </w:pPr>
      <w:r>
        <w:t>Lieferant:</w:t>
      </w:r>
    </w:p>
    <w:p w14:paraId="5B3F23FC" w14:textId="77777777" w:rsidR="004403C1" w:rsidRDefault="004403C1" w:rsidP="00CC431D">
      <w:pPr>
        <w:pStyle w:val="KeinLeerraum"/>
      </w:pPr>
      <w:r>
        <w:t>thermo</w:t>
      </w:r>
      <w:r w:rsidRPr="004403C1">
        <w:rPr>
          <w:i/>
        </w:rPr>
        <w:t>VAC</w:t>
      </w:r>
      <w:r>
        <w:t xml:space="preserve"> GmbH</w:t>
      </w:r>
    </w:p>
    <w:p w14:paraId="2054731C" w14:textId="77777777" w:rsidR="004403C1" w:rsidRDefault="004403C1" w:rsidP="00CC431D">
      <w:pPr>
        <w:pStyle w:val="KeinLeerraum"/>
      </w:pPr>
      <w:proofErr w:type="spellStart"/>
      <w:r>
        <w:t>Wäldliweg</w:t>
      </w:r>
      <w:proofErr w:type="spellEnd"/>
      <w:r>
        <w:t xml:space="preserve"> 58</w:t>
      </w:r>
    </w:p>
    <w:p w14:paraId="62D0B69C" w14:textId="77777777" w:rsidR="004403C1" w:rsidRDefault="004403C1" w:rsidP="00CC431D">
      <w:pPr>
        <w:pStyle w:val="KeinLeerraum"/>
      </w:pPr>
      <w:r>
        <w:t>8645 Jona</w:t>
      </w:r>
    </w:p>
    <w:p w14:paraId="7BFA7CC6" w14:textId="77777777" w:rsidR="004403C1" w:rsidRDefault="004403C1" w:rsidP="00CC431D">
      <w:pPr>
        <w:pStyle w:val="KeinLeerraum"/>
      </w:pPr>
      <w:r>
        <w:t>055 525 83 80</w:t>
      </w:r>
    </w:p>
    <w:p w14:paraId="5391ACAB" w14:textId="77777777" w:rsidR="004403C1" w:rsidRDefault="004403C1" w:rsidP="00CC431D">
      <w:pPr>
        <w:pStyle w:val="KeinLeerraum"/>
      </w:pPr>
      <w:r>
        <w:t>079 362 01 39</w:t>
      </w:r>
    </w:p>
    <w:p w14:paraId="1699F5F7" w14:textId="77777777" w:rsidR="004403C1" w:rsidRDefault="00D25540" w:rsidP="00CC431D">
      <w:pPr>
        <w:pStyle w:val="KeinLeerraum"/>
      </w:pPr>
      <w:hyperlink r:id="rId4" w:history="1">
        <w:r w:rsidR="004403C1" w:rsidRPr="001A1DF1">
          <w:rPr>
            <w:rStyle w:val="Hyperlink"/>
          </w:rPr>
          <w:t>www.thermovac.ch</w:t>
        </w:r>
      </w:hyperlink>
    </w:p>
    <w:p w14:paraId="2B7DB00A" w14:textId="77777777" w:rsidR="004403C1" w:rsidRDefault="004403C1" w:rsidP="00CC431D">
      <w:pPr>
        <w:pStyle w:val="KeinLeerraum"/>
      </w:pPr>
    </w:p>
    <w:p w14:paraId="0FD74907" w14:textId="3346B132" w:rsidR="004403C1" w:rsidRDefault="004403C1" w:rsidP="00CC431D">
      <w:pPr>
        <w:pStyle w:val="KeinLeerraum"/>
      </w:pPr>
      <w:r>
        <w:t xml:space="preserve">Typ: </w:t>
      </w:r>
      <w:r w:rsidRPr="004403C1">
        <w:rPr>
          <w:b/>
        </w:rPr>
        <w:t xml:space="preserve">DISGAS Vakuumentgaser Typ </w:t>
      </w:r>
      <w:r w:rsidR="00D25540">
        <w:rPr>
          <w:b/>
        </w:rPr>
        <w:t>30B</w:t>
      </w:r>
      <w:bookmarkStart w:id="0" w:name="_GoBack"/>
      <w:bookmarkEnd w:id="0"/>
    </w:p>
    <w:sectPr w:rsidR="00440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A1"/>
    <w:rsid w:val="000050AA"/>
    <w:rsid w:val="000A719D"/>
    <w:rsid w:val="001B0BE6"/>
    <w:rsid w:val="001D72EC"/>
    <w:rsid w:val="0025340F"/>
    <w:rsid w:val="003C5FFD"/>
    <w:rsid w:val="003F169E"/>
    <w:rsid w:val="004403C1"/>
    <w:rsid w:val="0049120B"/>
    <w:rsid w:val="004A4747"/>
    <w:rsid w:val="005342C7"/>
    <w:rsid w:val="00537E5C"/>
    <w:rsid w:val="00547DA1"/>
    <w:rsid w:val="00551459"/>
    <w:rsid w:val="00652F35"/>
    <w:rsid w:val="006D2868"/>
    <w:rsid w:val="006F0F94"/>
    <w:rsid w:val="0076080B"/>
    <w:rsid w:val="00766145"/>
    <w:rsid w:val="00786454"/>
    <w:rsid w:val="007C15DC"/>
    <w:rsid w:val="007C7F57"/>
    <w:rsid w:val="00836F64"/>
    <w:rsid w:val="00884AAE"/>
    <w:rsid w:val="009675BF"/>
    <w:rsid w:val="009A0573"/>
    <w:rsid w:val="00A50BAF"/>
    <w:rsid w:val="00A6744D"/>
    <w:rsid w:val="00B32466"/>
    <w:rsid w:val="00C1711E"/>
    <w:rsid w:val="00C407EA"/>
    <w:rsid w:val="00C5777E"/>
    <w:rsid w:val="00C82621"/>
    <w:rsid w:val="00CC431D"/>
    <w:rsid w:val="00D25540"/>
    <w:rsid w:val="00D4419C"/>
    <w:rsid w:val="00D4549B"/>
    <w:rsid w:val="00DB4CD0"/>
    <w:rsid w:val="00EC3C49"/>
    <w:rsid w:val="00EF2EA3"/>
    <w:rsid w:val="00EF56FE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BC1688"/>
  <w15:docId w15:val="{7665E893-0A75-45DD-9F2E-A8AFD21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mova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AK</cp:lastModifiedBy>
  <cp:revision>5</cp:revision>
  <cp:lastPrinted>2016-03-08T18:05:00Z</cp:lastPrinted>
  <dcterms:created xsi:type="dcterms:W3CDTF">2018-06-06T13:05:00Z</dcterms:created>
  <dcterms:modified xsi:type="dcterms:W3CDTF">2018-06-08T14:13:00Z</dcterms:modified>
</cp:coreProperties>
</file>